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0B" w:rsidRPr="00BE51F0" w:rsidRDefault="00C96C0B" w:rsidP="00C96C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СОВЕТ НАРОДНЫХ ДЕПУТАТОВ</w:t>
      </w:r>
    </w:p>
    <w:p w:rsidR="00C96C0B" w:rsidRPr="00BE51F0" w:rsidRDefault="00C96C0B" w:rsidP="00C96C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НИЖНЕМАМОНСКОГО 1-ГО СЕЛЬСКОГО ПОСЕЛЕНИЯ</w:t>
      </w:r>
    </w:p>
    <w:p w:rsidR="00C96C0B" w:rsidRPr="00BE51F0" w:rsidRDefault="00C96C0B" w:rsidP="00C96C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ВЕРХНЕМАМОНСКОГО МУНИЦИПАЛЬНОГО РАЙОНА</w:t>
      </w:r>
    </w:p>
    <w:p w:rsidR="00C96C0B" w:rsidRPr="00BE51F0" w:rsidRDefault="00C96C0B" w:rsidP="00C96C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C96C0B" w:rsidRPr="00BE51F0" w:rsidRDefault="00C96C0B" w:rsidP="00C96C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96C0B" w:rsidRPr="00BE51F0" w:rsidRDefault="00C96C0B" w:rsidP="00C96C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proofErr w:type="gramEnd"/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Ш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</w:t>
      </w:r>
    </w:p>
    <w:p w:rsidR="00C96C0B" w:rsidRPr="00BE51F0" w:rsidRDefault="00C96C0B" w:rsidP="00C96C0B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6C0B" w:rsidRPr="00BE51F0" w:rsidRDefault="00DE34D5" w:rsidP="00C96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C679A"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C96C0B"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августа 2021 г. № </w:t>
      </w:r>
      <w:r w:rsidR="00406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</w:p>
    <w:p w:rsidR="00C96C0B" w:rsidRPr="00BE51F0" w:rsidRDefault="00C96C0B" w:rsidP="00C96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-----------------------------------</w:t>
      </w:r>
    </w:p>
    <w:p w:rsidR="00C96C0B" w:rsidRPr="00BE51F0" w:rsidRDefault="00C96C0B" w:rsidP="00C96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с. Нижний Мамон</w:t>
      </w:r>
    </w:p>
    <w:p w:rsidR="00C96C0B" w:rsidRPr="00BE51F0" w:rsidRDefault="00C96C0B" w:rsidP="00C96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96C0B" w:rsidRPr="00BE51F0" w:rsidRDefault="00C96C0B" w:rsidP="00C96C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внесении изменений в Генеральный план Нижнемамонского 1-го сельского поселения Верхнемамонского муниципального района Воронежской области</w:t>
      </w:r>
    </w:p>
    <w:p w:rsidR="00C96C0B" w:rsidRPr="00BE51F0" w:rsidRDefault="00C96C0B" w:rsidP="00C96C0B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C0B" w:rsidRPr="00BE51F0" w:rsidRDefault="00C96C0B" w:rsidP="00DE34D5">
      <w:pPr>
        <w:suppressAutoHyphens/>
        <w:adjustRightInd w:val="0"/>
        <w:spacing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1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</w:t>
      </w:r>
      <w:r w:rsidRPr="00BE51F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протокола публичных слушаний, заключения о результатах публичных слушаний по проекту изменений в Генеральный план Нижнемамонского 1-го сельского поселения, Совет народных депутатов Нижнемамонского 1-го</w:t>
      </w:r>
      <w:proofErr w:type="gramEnd"/>
      <w:r w:rsidRPr="00BE5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61257" w:rsidRPr="00F61257" w:rsidRDefault="00F61257" w:rsidP="00F61257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25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F61257" w:rsidRPr="00F61257" w:rsidRDefault="00F61257" w:rsidP="00F61257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Генеральный план Нижнемамонского 1-го сельского поселения Верхнемамонского муниципального района Воронежской области, утвержденный решением Совета народных депутатов Нижнемамонского 1-го сельского поселения </w:t>
      </w:r>
      <w:r w:rsidRPr="00F61257">
        <w:rPr>
          <w:rFonts w:ascii="Times New Roman" w:hAnsi="Times New Roman" w:cs="Times New Roman"/>
          <w:bCs/>
          <w:sz w:val="26"/>
          <w:szCs w:val="26"/>
        </w:rPr>
        <w:t>от 14.11.2017 № 24,  изложив его в новой редакции согласно приложению.</w:t>
      </w:r>
    </w:p>
    <w:p w:rsidR="00F61257" w:rsidRPr="00F61257" w:rsidRDefault="00F61257" w:rsidP="00F61257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официальном периодическом печатном издании «Информационный бюллетень Нижнемамонского 1-го сельского поселения».</w:t>
      </w:r>
    </w:p>
    <w:p w:rsidR="00F61257" w:rsidRPr="00F61257" w:rsidRDefault="00F61257" w:rsidP="00F61257">
      <w:pPr>
        <w:pStyle w:val="a5"/>
        <w:widowControl w:val="0"/>
        <w:numPr>
          <w:ilvl w:val="0"/>
          <w:numId w:val="1"/>
        </w:numPr>
        <w:tabs>
          <w:tab w:val="left" w:pos="1134"/>
        </w:tabs>
        <w:suppressAutoHyphens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2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C96C0B" w:rsidRPr="00BE51F0" w:rsidRDefault="00C96C0B" w:rsidP="00C96C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4D5" w:rsidRPr="00BE51F0" w:rsidRDefault="00DE34D5" w:rsidP="00C96C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6C0B" w:rsidRPr="00BE51F0" w:rsidRDefault="00C96C0B" w:rsidP="00C96C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Нижнемамонского 1-го </w:t>
      </w:r>
    </w:p>
    <w:p w:rsidR="00C96C0B" w:rsidRPr="00BE51F0" w:rsidRDefault="00C96C0B" w:rsidP="00C96C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             </w:t>
      </w:r>
      <w:r w:rsidR="00207F66"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</w:t>
      </w:r>
      <w:r w:rsidR="00DE34D5"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51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Д. Жердев</w:t>
      </w:r>
    </w:p>
    <w:p w:rsidR="00C96C0B" w:rsidRPr="00BE51F0" w:rsidRDefault="00C96C0B" w:rsidP="00C96C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6C0B" w:rsidRPr="00BE51F0" w:rsidRDefault="00C96C0B" w:rsidP="00C96C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1F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07F66" w:rsidRPr="00BE51F0" w:rsidRDefault="00207F66" w:rsidP="00207F66">
      <w:pPr>
        <w:tabs>
          <w:tab w:val="left" w:pos="3165"/>
          <w:tab w:val="left" w:pos="3299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51F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207F66" w:rsidRPr="00BE51F0" w:rsidRDefault="00207F66" w:rsidP="00207F66">
      <w:pPr>
        <w:tabs>
          <w:tab w:val="left" w:pos="3165"/>
          <w:tab w:val="left" w:pos="3299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51F0">
        <w:rPr>
          <w:rFonts w:ascii="Times New Roman" w:eastAsia="Calibri" w:hAnsi="Times New Roman" w:cs="Times New Roman"/>
          <w:sz w:val="26"/>
          <w:szCs w:val="26"/>
        </w:rPr>
        <w:t xml:space="preserve">к решению Совета народных депутатов </w:t>
      </w:r>
      <w:r w:rsidRPr="00BE51F0">
        <w:rPr>
          <w:rFonts w:ascii="Times New Roman" w:hAnsi="Times New Roman" w:cs="Times New Roman"/>
          <w:sz w:val="26"/>
          <w:szCs w:val="26"/>
        </w:rPr>
        <w:t>Нижнемамонского 1-го</w:t>
      </w:r>
      <w:r w:rsidRPr="00BE51F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</w:p>
    <w:p w:rsidR="003C0AFA" w:rsidRPr="00BE51F0" w:rsidRDefault="00207F66" w:rsidP="00207F66">
      <w:pPr>
        <w:ind w:left="5245"/>
        <w:rPr>
          <w:rFonts w:ascii="Times New Roman" w:hAnsi="Times New Roman" w:cs="Times New Roman"/>
          <w:sz w:val="26"/>
          <w:szCs w:val="26"/>
        </w:rPr>
      </w:pPr>
      <w:r w:rsidRPr="00BE51F0">
        <w:rPr>
          <w:rFonts w:ascii="Times New Roman" w:eastAsia="Calibri" w:hAnsi="Times New Roman" w:cs="Times New Roman"/>
          <w:sz w:val="26"/>
          <w:szCs w:val="26"/>
        </w:rPr>
        <w:t>от 24.08.2021 года № 2</w:t>
      </w:r>
      <w:r w:rsidR="00406FDC">
        <w:rPr>
          <w:rFonts w:ascii="Times New Roman" w:eastAsia="Calibri" w:hAnsi="Times New Roman" w:cs="Times New Roman"/>
          <w:sz w:val="26"/>
          <w:szCs w:val="26"/>
        </w:rPr>
        <w:t>3</w:t>
      </w:r>
    </w:p>
    <w:sectPr w:rsidR="003C0AFA" w:rsidRPr="00BE51F0" w:rsidSect="00D2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68B"/>
    <w:multiLevelType w:val="hybridMultilevel"/>
    <w:tmpl w:val="86FE3ADC"/>
    <w:lvl w:ilvl="0" w:tplc="9ADEA618">
      <w:start w:val="1"/>
      <w:numFmt w:val="decimal"/>
      <w:lvlText w:val="%1.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0B"/>
    <w:rsid w:val="00207F66"/>
    <w:rsid w:val="003C0AFA"/>
    <w:rsid w:val="00406FDC"/>
    <w:rsid w:val="005263CB"/>
    <w:rsid w:val="005C679A"/>
    <w:rsid w:val="007253F4"/>
    <w:rsid w:val="00B40147"/>
    <w:rsid w:val="00BE51F0"/>
    <w:rsid w:val="00C0142B"/>
    <w:rsid w:val="00C96C0B"/>
    <w:rsid w:val="00CB772A"/>
    <w:rsid w:val="00CE2696"/>
    <w:rsid w:val="00D12213"/>
    <w:rsid w:val="00D26EF3"/>
    <w:rsid w:val="00DE34D5"/>
    <w:rsid w:val="00F6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B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6</cp:revision>
  <cp:lastPrinted>2021-08-25T07:32:00Z</cp:lastPrinted>
  <dcterms:created xsi:type="dcterms:W3CDTF">2021-08-25T12:20:00Z</dcterms:created>
  <dcterms:modified xsi:type="dcterms:W3CDTF">2021-08-30T08:24:00Z</dcterms:modified>
</cp:coreProperties>
</file>